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1156" w14:textId="77777777" w:rsidR="00B46BD7" w:rsidRDefault="00B46BD7" w:rsidP="00B46BD7">
      <w:pPr>
        <w:pStyle w:val="Standard"/>
        <w:jc w:val="center"/>
        <w:rPr>
          <w:b/>
          <w:bCs/>
          <w:sz w:val="20"/>
          <w:szCs w:val="28"/>
        </w:rPr>
      </w:pPr>
      <w:r>
        <w:rPr>
          <w:b/>
          <w:bCs/>
          <w:noProof/>
          <w:sz w:val="20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3382857F" wp14:editId="31482D5C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17080" cy="1256040"/>
            <wp:effectExtent l="0" t="0" r="6985" b="127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080" cy="1256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900E9D4" wp14:editId="731747D3">
            <wp:simplePos x="0" y="0"/>
            <wp:positionH relativeFrom="column">
              <wp:posOffset>4915080</wp:posOffset>
            </wp:positionH>
            <wp:positionV relativeFrom="paragraph">
              <wp:posOffset>0</wp:posOffset>
            </wp:positionV>
            <wp:extent cx="1117080" cy="1256040"/>
            <wp:effectExtent l="0" t="0" r="6985" b="127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080" cy="1256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334BE19" w14:textId="77777777" w:rsidR="00B46BD7" w:rsidRDefault="00E50BB8" w:rsidP="00E50BB8">
      <w:pPr>
        <w:pStyle w:val="Heading1"/>
        <w:tabs>
          <w:tab w:val="left" w:pos="855"/>
          <w:tab w:val="center" w:pos="4513"/>
        </w:tabs>
        <w:jc w:val="left"/>
      </w:pPr>
      <w:r>
        <w:tab/>
      </w:r>
      <w:r>
        <w:tab/>
      </w:r>
      <w:r w:rsidR="00B46BD7">
        <w:t>West Pennine Road Club</w:t>
      </w:r>
    </w:p>
    <w:p w14:paraId="796DA536" w14:textId="77777777" w:rsidR="00B46BD7" w:rsidRDefault="00B46BD7" w:rsidP="00B46BD7">
      <w:pPr>
        <w:pStyle w:val="Heading2"/>
      </w:pPr>
      <w:r>
        <w:t>Blackstone Edge Hill Climb</w:t>
      </w:r>
    </w:p>
    <w:p w14:paraId="7E680A8A" w14:textId="77777777" w:rsidR="00B46BD7" w:rsidRDefault="00B46BD7" w:rsidP="00E50BB8">
      <w:pPr>
        <w:pStyle w:val="Standard"/>
        <w:tabs>
          <w:tab w:val="left" w:pos="1365"/>
          <w:tab w:val="left" w:pos="87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50BB8">
        <w:rPr>
          <w:b/>
          <w:bCs/>
          <w:sz w:val="28"/>
          <w:szCs w:val="28"/>
        </w:rPr>
        <w:tab/>
      </w:r>
    </w:p>
    <w:p w14:paraId="78694F22" w14:textId="77777777" w:rsidR="00B46BD7" w:rsidRDefault="00B46BD7" w:rsidP="00E50BB8">
      <w:pPr>
        <w:pStyle w:val="Heading3"/>
        <w:tabs>
          <w:tab w:val="left" w:pos="795"/>
          <w:tab w:val="left" w:pos="1200"/>
          <w:tab w:val="center" w:pos="4819"/>
          <w:tab w:val="left" w:pos="8280"/>
        </w:tabs>
        <w:jc w:val="left"/>
      </w:pPr>
      <w:r>
        <w:tab/>
      </w:r>
      <w:r>
        <w:tab/>
      </w:r>
      <w:r w:rsidR="00E50BB8">
        <w:tab/>
      </w:r>
      <w:r>
        <w:t>Promoted for and on behalf of Cycling Time Trials</w:t>
      </w:r>
      <w:r w:rsidR="00E50BB8">
        <w:tab/>
      </w:r>
    </w:p>
    <w:p w14:paraId="7B0DC70E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Under their rules and regulations</w:t>
      </w:r>
    </w:p>
    <w:p w14:paraId="5A9A6017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</w:p>
    <w:p w14:paraId="6F6543DF" w14:textId="4111274F" w:rsidR="00B46BD7" w:rsidRDefault="00B46BD7" w:rsidP="00B46BD7">
      <w:pPr>
        <w:pStyle w:val="Standard"/>
        <w:jc w:val="center"/>
      </w:pPr>
      <w:r>
        <w:rPr>
          <w:b/>
          <w:bCs/>
          <w:sz w:val="28"/>
          <w:szCs w:val="28"/>
        </w:rPr>
        <w:t xml:space="preserve">Sunday </w:t>
      </w:r>
      <w:r w:rsidR="00A9640E">
        <w:rPr>
          <w:b/>
          <w:bCs/>
          <w:sz w:val="28"/>
          <w:szCs w:val="28"/>
        </w:rPr>
        <w:t>6</w:t>
      </w:r>
      <w:r w:rsidR="00A9640E" w:rsidRPr="00A9640E">
        <w:rPr>
          <w:b/>
          <w:bCs/>
          <w:sz w:val="28"/>
          <w:szCs w:val="28"/>
          <w:vertAlign w:val="superscript"/>
        </w:rPr>
        <w:t>th</w:t>
      </w:r>
      <w:r w:rsidR="00A9640E">
        <w:rPr>
          <w:b/>
          <w:bCs/>
          <w:sz w:val="28"/>
          <w:szCs w:val="28"/>
        </w:rPr>
        <w:t xml:space="preserve"> October 2024</w:t>
      </w:r>
    </w:p>
    <w:p w14:paraId="1AE9A2F9" w14:textId="77777777" w:rsidR="00B46BD7" w:rsidRDefault="00B46BD7" w:rsidP="00B46BD7">
      <w:pPr>
        <w:pStyle w:val="Standard"/>
        <w:jc w:val="center"/>
        <w:rPr>
          <w:b/>
          <w:bCs/>
          <w:szCs w:val="28"/>
        </w:rPr>
      </w:pPr>
    </w:p>
    <w:p w14:paraId="101DDFBC" w14:textId="375CB324" w:rsidR="00B46BD7" w:rsidRDefault="00B46BD7" w:rsidP="00B46BD7">
      <w:pPr>
        <w:pStyle w:val="Heading4"/>
      </w:pPr>
      <w:r>
        <w:t>Event secretary: Matt Gott, 4 Gale, To</w:t>
      </w:r>
      <w:r w:rsidR="00A665A1">
        <w:t>dm</w:t>
      </w:r>
      <w:r>
        <w:t>orden Rd, Littleborough, OL15 9ER</w:t>
      </w:r>
    </w:p>
    <w:p w14:paraId="651CE864" w14:textId="001D5FBB" w:rsidR="00B46BD7" w:rsidRDefault="00B46BD7" w:rsidP="00B46BD7">
      <w:pPr>
        <w:pStyle w:val="Standard"/>
      </w:pPr>
      <w:r>
        <w:rPr>
          <w:b/>
          <w:bCs/>
        </w:rPr>
        <w:t xml:space="preserve">                            EMAIL: </w:t>
      </w:r>
      <w:hyperlink r:id="rId9" w:history="1">
        <w:r w:rsidR="00EC1853" w:rsidRPr="00BC23F6">
          <w:rPr>
            <w:rStyle w:val="Hyperlink"/>
          </w:rPr>
          <w:t>matt@reallysimpleworks.com</w:t>
        </w:r>
      </w:hyperlink>
      <w:r>
        <w:rPr>
          <w:b/>
          <w:bCs/>
        </w:rPr>
        <w:t xml:space="preserve">    Mobile: 07530276613</w:t>
      </w:r>
    </w:p>
    <w:p w14:paraId="210C2DE8" w14:textId="77777777" w:rsidR="00B46BD7" w:rsidRDefault="00B46BD7" w:rsidP="00B46BD7">
      <w:pPr>
        <w:pStyle w:val="Standard"/>
        <w:rPr>
          <w:b/>
          <w:bCs/>
        </w:rPr>
      </w:pPr>
    </w:p>
    <w:p w14:paraId="6B49CE22" w14:textId="23DB999C" w:rsidR="00B46BD7" w:rsidRDefault="00B46BD7" w:rsidP="00B46BD7">
      <w:pPr>
        <w:pStyle w:val="Standard"/>
        <w:rPr>
          <w:b/>
          <w:bCs/>
        </w:rPr>
      </w:pPr>
      <w:proofErr w:type="gramStart"/>
      <w:r>
        <w:rPr>
          <w:b/>
          <w:bCs/>
        </w:rPr>
        <w:t>Time Keepers</w:t>
      </w:r>
      <w:proofErr w:type="gramEnd"/>
      <w:r>
        <w:rPr>
          <w:b/>
          <w:bCs/>
        </w:rPr>
        <w:t xml:space="preserve">: Mr Peter Briscoe and Mr </w:t>
      </w:r>
      <w:r w:rsidR="00A9640E">
        <w:rPr>
          <w:b/>
          <w:bCs/>
        </w:rPr>
        <w:t xml:space="preserve">Mark Hulme </w:t>
      </w:r>
    </w:p>
    <w:p w14:paraId="0975D8AE" w14:textId="77777777" w:rsidR="00B46BD7" w:rsidRDefault="00B46BD7" w:rsidP="00B46BD7">
      <w:pPr>
        <w:pStyle w:val="Standard"/>
        <w:rPr>
          <w:b/>
          <w:bCs/>
        </w:rPr>
      </w:pPr>
    </w:p>
    <w:p w14:paraId="09063519" w14:textId="7060FA9E" w:rsidR="00B46BD7" w:rsidRDefault="00B46BD7" w:rsidP="00B46BD7">
      <w:pPr>
        <w:pStyle w:val="Standard"/>
      </w:pPr>
      <w:r>
        <w:rPr>
          <w:b/>
          <w:bCs/>
        </w:rPr>
        <w:t>Headquarters: Red Lion Pub</w:t>
      </w:r>
      <w:r w:rsidR="000929D3">
        <w:rPr>
          <w:b/>
          <w:bCs/>
        </w:rPr>
        <w:t xml:space="preserve"> car park</w:t>
      </w:r>
      <w:r>
        <w:rPr>
          <w:b/>
          <w:bCs/>
        </w:rPr>
        <w:t xml:space="preserve">, </w:t>
      </w:r>
      <w:r>
        <w:rPr>
          <w:b/>
          <w:bCs/>
          <w:color w:val="222222"/>
        </w:rPr>
        <w:t>6 Halifax Road Littleborough, OL15 0HB</w:t>
      </w:r>
      <w:r w:rsidR="000929D3">
        <w:rPr>
          <w:b/>
          <w:bCs/>
          <w:color w:val="222222"/>
        </w:rPr>
        <w:t xml:space="preserve"> – the car park is to the rear of the pub (the pub will be open from 1 pm for refreshments)</w:t>
      </w:r>
    </w:p>
    <w:p w14:paraId="4E2FC82A" w14:textId="77777777" w:rsidR="00B46BD7" w:rsidRDefault="00B46BD7" w:rsidP="00B46BD7">
      <w:pPr>
        <w:pStyle w:val="Standard"/>
      </w:pPr>
      <w:r>
        <w:t xml:space="preserve">Directions to </w:t>
      </w:r>
      <w:proofErr w:type="gramStart"/>
      <w:r>
        <w:t>start:</w:t>
      </w:r>
      <w:proofErr w:type="gramEnd"/>
      <w:r>
        <w:t xml:space="preserve"> exit red lion pub turn right on A58 and continue approximately 300 yards (approximately 2 minutes from HQ)</w:t>
      </w:r>
    </w:p>
    <w:p w14:paraId="1A1EC30F" w14:textId="6F7AB09A" w:rsidR="00B46BD7" w:rsidRDefault="00B46BD7" w:rsidP="00B46BD7">
      <w:pPr>
        <w:pStyle w:val="Heading3"/>
        <w:rPr>
          <w:szCs w:val="24"/>
        </w:rPr>
      </w:pPr>
      <w:r>
        <w:rPr>
          <w:szCs w:val="24"/>
        </w:rPr>
        <w:t>First rider off at 13.</w:t>
      </w:r>
      <w:r w:rsidR="00F3016A">
        <w:rPr>
          <w:szCs w:val="24"/>
        </w:rPr>
        <w:t>31</w:t>
      </w:r>
    </w:p>
    <w:p w14:paraId="292DDB16" w14:textId="77777777" w:rsidR="00B46BD7" w:rsidRDefault="00B46BD7" w:rsidP="00B46BD7">
      <w:pPr>
        <w:pStyle w:val="Standard"/>
        <w:rPr>
          <w:b/>
          <w:bCs/>
        </w:rPr>
      </w:pPr>
    </w:p>
    <w:p w14:paraId="5F3A9D27" w14:textId="77777777" w:rsidR="00B46BD7" w:rsidRDefault="00B46BD7" w:rsidP="00B46BD7">
      <w:pPr>
        <w:pStyle w:val="WW-Default"/>
        <w:rPr>
          <w:rFonts w:ascii="Gill Sans Ultra Bold Condensed" w:hAnsi="Gill Sans Ultra Bold Condensed" w:cs="Times New Roman"/>
          <w:sz w:val="32"/>
          <w:szCs w:val="32"/>
        </w:rPr>
      </w:pPr>
      <w:r>
        <w:rPr>
          <w:rFonts w:ascii="Gill Sans Ultra Bold Condensed" w:hAnsi="Gill Sans Ultra Bold Condensed" w:cs="Times New Roman"/>
          <w:sz w:val="32"/>
          <w:szCs w:val="32"/>
        </w:rPr>
        <w:t>RIDER INFORMATION</w:t>
      </w:r>
    </w:p>
    <w:p w14:paraId="66ABC9EA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LOCAL REGULATIONS</w:t>
      </w:r>
    </w:p>
    <w:p w14:paraId="676E13A9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All riders must observe and adhere to the following local CTT D.C. regulations:</w:t>
      </w:r>
    </w:p>
    <w:p w14:paraId="04F52BB1" w14:textId="77777777" w:rsidR="00B46BD7" w:rsidRDefault="00B46BD7" w:rsidP="00B46BD7">
      <w:pPr>
        <w:pStyle w:val="WW-Default"/>
        <w:spacing w:after="25"/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Local Reg. No. 5</w:t>
      </w:r>
      <w:r>
        <w:rPr>
          <w:sz w:val="20"/>
          <w:szCs w:val="20"/>
        </w:rPr>
        <w:t>: In ALL events, competitors prior to starting are not permitted to ride past the finish timekeeper during the duration of the event.</w:t>
      </w:r>
    </w:p>
    <w:p w14:paraId="4C99CAFD" w14:textId="77777777" w:rsidR="00B46BD7" w:rsidRDefault="00B46BD7" w:rsidP="00B46BD7">
      <w:pPr>
        <w:pStyle w:val="WW-Default"/>
        <w:spacing w:after="25"/>
      </w:pPr>
      <w:r>
        <w:rPr>
          <w:sz w:val="20"/>
          <w:szCs w:val="20"/>
        </w:rPr>
        <w:t xml:space="preserve"> </w:t>
      </w:r>
      <w:r>
        <w:rPr>
          <w:b/>
          <w:bCs/>
          <w:sz w:val="20"/>
          <w:szCs w:val="20"/>
        </w:rPr>
        <w:t>Local Reg. No. 6</w:t>
      </w:r>
      <w:r>
        <w:rPr>
          <w:sz w:val="20"/>
          <w:szCs w:val="20"/>
        </w:rPr>
        <w:t>: Any competitor making a “U” turn in the vicinity of the start and finish will be disqualified from the event.</w:t>
      </w:r>
    </w:p>
    <w:p w14:paraId="430D33C3" w14:textId="77777777" w:rsidR="00B46BD7" w:rsidRDefault="00B46BD7" w:rsidP="00B46BD7">
      <w:pPr>
        <w:pStyle w:val="WW-Default"/>
      </w:pPr>
      <w:r>
        <w:rPr>
          <w:sz w:val="16"/>
          <w:szCs w:val="16"/>
        </w:rPr>
        <w:t xml:space="preserve"> </w:t>
      </w:r>
      <w:r>
        <w:rPr>
          <w:b/>
          <w:bCs/>
          <w:sz w:val="20"/>
          <w:szCs w:val="20"/>
        </w:rPr>
        <w:t>Local Reg No. 15</w:t>
      </w:r>
      <w:r>
        <w:rPr>
          <w:sz w:val="20"/>
          <w:szCs w:val="20"/>
        </w:rPr>
        <w:t xml:space="preserve">: Riders must keep on the </w:t>
      </w:r>
      <w:proofErr w:type="gramStart"/>
      <w:r>
        <w:rPr>
          <w:sz w:val="20"/>
          <w:szCs w:val="20"/>
        </w:rPr>
        <w:t>left hand</w:t>
      </w:r>
      <w:proofErr w:type="gramEnd"/>
      <w:r>
        <w:rPr>
          <w:sz w:val="20"/>
          <w:szCs w:val="20"/>
        </w:rPr>
        <w:t xml:space="preserve"> side of the road unless overtaking. Failure to comply with the above may lead to disqualification.</w:t>
      </w:r>
    </w:p>
    <w:p w14:paraId="6C87903C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7B54A2E" w14:textId="77777777" w:rsidR="00B46BD7" w:rsidRDefault="00B46BD7" w:rsidP="00B46BD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OTHER INFORMATION</w:t>
      </w:r>
    </w:p>
    <w:p w14:paraId="70EB8E44" w14:textId="77777777" w:rsidR="00B46BD7" w:rsidRDefault="00B46BD7" w:rsidP="00B46BD7">
      <w:pPr>
        <w:pStyle w:val="WW-Default"/>
        <w:spacing w:after="27"/>
        <w:rPr>
          <w:sz w:val="20"/>
          <w:szCs w:val="20"/>
        </w:rPr>
      </w:pPr>
      <w:r>
        <w:rPr>
          <w:sz w:val="20"/>
          <w:szCs w:val="20"/>
        </w:rPr>
        <w:t> Riders must give their number at the finish and elsewhere on the course if requested.</w:t>
      </w:r>
    </w:p>
    <w:p w14:paraId="17BDB274" w14:textId="77777777" w:rsidR="00B46BD7" w:rsidRDefault="00B46BD7" w:rsidP="00B46BD7">
      <w:pPr>
        <w:pStyle w:val="WW-Default"/>
        <w:spacing w:after="27"/>
        <w:rPr>
          <w:sz w:val="20"/>
          <w:szCs w:val="20"/>
        </w:rPr>
      </w:pPr>
      <w:r>
        <w:rPr>
          <w:sz w:val="20"/>
          <w:szCs w:val="20"/>
        </w:rPr>
        <w:t> Riders must NOT STAND in the road at the start or finish. (This constitutes obstruction and is a breach of Regulations).</w:t>
      </w:r>
    </w:p>
    <w:p w14:paraId="6373C768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 Riders must NOT ride with their heads down.</w:t>
      </w:r>
    </w:p>
    <w:p w14:paraId="6BB5D49E" w14:textId="77777777" w:rsidR="00B46BD7" w:rsidRDefault="00B46BD7" w:rsidP="00B46BD7">
      <w:pPr>
        <w:pStyle w:val="WW-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RIDER SAFETY</w:t>
      </w:r>
    </w:p>
    <w:p w14:paraId="39AAAA8F" w14:textId="34EBD39E" w:rsidR="00B46BD7" w:rsidRDefault="00B46BD7" w:rsidP="00B46BD7">
      <w:pPr>
        <w:pStyle w:val="WW-Default"/>
      </w:pPr>
      <w:r>
        <w:rPr>
          <w:b/>
          <w:bCs/>
          <w:sz w:val="23"/>
          <w:szCs w:val="23"/>
        </w:rPr>
        <w:t xml:space="preserve">Helmets: </w:t>
      </w:r>
      <w:r>
        <w:rPr>
          <w:sz w:val="20"/>
          <w:szCs w:val="20"/>
        </w:rPr>
        <w:t xml:space="preserve">All competitors must wear a HELMET of HARD/SOFT SHELL construction that conforms to a </w:t>
      </w:r>
      <w:proofErr w:type="spellStart"/>
      <w:r>
        <w:rPr>
          <w:sz w:val="20"/>
          <w:szCs w:val="20"/>
        </w:rPr>
        <w:t>recognised</w:t>
      </w:r>
      <w:proofErr w:type="spellEnd"/>
      <w:r>
        <w:rPr>
          <w:sz w:val="20"/>
          <w:szCs w:val="20"/>
        </w:rPr>
        <w:t xml:space="preserve"> Standard (See Regulation 15).</w:t>
      </w:r>
    </w:p>
    <w:p w14:paraId="635DFED9" w14:textId="77777777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>Cycling Time Trials strongly recommends ALL competitors to wear such a helmet.</w:t>
      </w:r>
    </w:p>
    <w:p w14:paraId="2806AEF0" w14:textId="77777777" w:rsidR="00B46BD7" w:rsidRDefault="00B46BD7" w:rsidP="00B46BD7">
      <w:pPr>
        <w:pStyle w:val="WW-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Competitor Machines - Lights:</w:t>
      </w:r>
    </w:p>
    <w:p w14:paraId="2371FA71" w14:textId="2AAB8A03" w:rsidR="00B46BD7" w:rsidRDefault="00B46BD7" w:rsidP="00B46BD7">
      <w:pPr>
        <w:pStyle w:val="WW-Default"/>
        <w:rPr>
          <w:sz w:val="20"/>
          <w:szCs w:val="20"/>
        </w:rPr>
      </w:pPr>
      <w:r>
        <w:rPr>
          <w:sz w:val="20"/>
          <w:szCs w:val="20"/>
        </w:rPr>
        <w:t xml:space="preserve">CTT </w:t>
      </w:r>
      <w:r w:rsidR="00F3016A">
        <w:rPr>
          <w:sz w:val="20"/>
          <w:szCs w:val="20"/>
        </w:rPr>
        <w:t>all riders must have</w:t>
      </w:r>
      <w:r>
        <w:rPr>
          <w:sz w:val="20"/>
          <w:szCs w:val="20"/>
        </w:rPr>
        <w:t xml:space="preserve"> a working rear light, either flashing or constant, is fitted to the machine in a position clearly visible to following road users and is active whilst the machine is in use.</w:t>
      </w:r>
    </w:p>
    <w:p w14:paraId="66A17EF1" w14:textId="77777777" w:rsidR="00B46BD7" w:rsidRDefault="00B46BD7" w:rsidP="00B46BD7">
      <w:pPr>
        <w:pStyle w:val="Heading5"/>
        <w:rPr>
          <w:u w:val="none"/>
        </w:rPr>
      </w:pPr>
    </w:p>
    <w:p w14:paraId="5C8FBEBD" w14:textId="77777777" w:rsidR="00B46BD7" w:rsidRDefault="00B46BD7" w:rsidP="00B46BD7">
      <w:pPr>
        <w:pStyle w:val="Heading5"/>
      </w:pPr>
      <w:r>
        <w:t>Course Details</w:t>
      </w:r>
    </w:p>
    <w:p w14:paraId="119534AD" w14:textId="77777777" w:rsidR="00B46BD7" w:rsidRDefault="00B46BD7" w:rsidP="00B46BD7">
      <w:pPr>
        <w:pStyle w:val="Standard"/>
      </w:pPr>
      <w:r>
        <w:t>L823 (Blackstone Edge Hill Climb)</w:t>
      </w:r>
    </w:p>
    <w:p w14:paraId="2412866C" w14:textId="77777777" w:rsidR="00B46BD7" w:rsidRDefault="00B46BD7" w:rsidP="00B46BD7">
      <w:pPr>
        <w:pStyle w:val="Standard"/>
      </w:pPr>
      <w:r>
        <w:rPr>
          <w:u w:val="single"/>
        </w:rPr>
        <w:t xml:space="preserve">START: </w:t>
      </w:r>
      <w:r>
        <w:t xml:space="preserve">   At lamppost No. 17 on the A58 Rochdale to </w:t>
      </w:r>
      <w:proofErr w:type="gramStart"/>
      <w:r>
        <w:t>Halifax road</w:t>
      </w:r>
      <w:proofErr w:type="gramEnd"/>
      <w:r>
        <w:t xml:space="preserve"> half a mile east of Littleborough</w:t>
      </w:r>
    </w:p>
    <w:p w14:paraId="75BBB233" w14:textId="2E24C09A" w:rsidR="00B46BD7" w:rsidRDefault="00B46BD7" w:rsidP="00B46BD7">
      <w:pPr>
        <w:pStyle w:val="Standard"/>
      </w:pPr>
      <w:r>
        <w:t>FINISH: at a prominent black and white stone just prior to the car park below the White House Public House at the summit. Distance approximately 2.1 miles.</w:t>
      </w:r>
    </w:p>
    <w:p w14:paraId="52FDA504" w14:textId="77777777" w:rsidR="004D75B5" w:rsidRDefault="004D75B5" w:rsidP="00B46BD7">
      <w:pPr>
        <w:pStyle w:val="Standard"/>
      </w:pPr>
    </w:p>
    <w:p w14:paraId="3CB04DFB" w14:textId="76C1D7CE" w:rsidR="00692A5F" w:rsidRDefault="00692A5F" w:rsidP="00B46BD7">
      <w:pPr>
        <w:pStyle w:val="Standard"/>
      </w:pPr>
    </w:p>
    <w:p w14:paraId="0580F4F2" w14:textId="77777777" w:rsidR="007C3034" w:rsidRDefault="007C3034" w:rsidP="00B46BD7">
      <w:pPr>
        <w:pStyle w:val="Standard"/>
      </w:pPr>
    </w:p>
    <w:p w14:paraId="52AC6EF9" w14:textId="77777777" w:rsidR="00B46BD7" w:rsidRDefault="00B46BD7" w:rsidP="00B46BD7">
      <w:pPr>
        <w:pStyle w:val="Standard"/>
      </w:pPr>
    </w:p>
    <w:p w14:paraId="3C2A29AA" w14:textId="77777777" w:rsidR="00540C93" w:rsidRDefault="00540C93" w:rsidP="00B46BD7">
      <w:pPr>
        <w:pStyle w:val="Standard"/>
      </w:pPr>
    </w:p>
    <w:p w14:paraId="09550A76" w14:textId="77777777" w:rsidR="00B46BD7" w:rsidRDefault="00B46BD7" w:rsidP="00297A93">
      <w:pPr>
        <w:pStyle w:val="Standard"/>
        <w:rPr>
          <w:b/>
          <w:bCs/>
        </w:rPr>
      </w:pPr>
    </w:p>
    <w:p w14:paraId="1E7EF62F" w14:textId="77777777" w:rsidR="00B46BD7" w:rsidRDefault="00B46BD7" w:rsidP="00B46BD7">
      <w:pPr>
        <w:pStyle w:val="Standard"/>
        <w:jc w:val="both"/>
        <w:rPr>
          <w:b/>
          <w:bCs/>
        </w:rPr>
      </w:pPr>
    </w:p>
    <w:p w14:paraId="07B72E16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196FC0A3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6F3DDAFE" w14:textId="77777777" w:rsidR="00297A93" w:rsidRDefault="00297A93" w:rsidP="00B46BD7">
      <w:pPr>
        <w:pStyle w:val="Standard"/>
        <w:jc w:val="both"/>
        <w:rPr>
          <w:b/>
          <w:bCs/>
        </w:rPr>
      </w:pPr>
    </w:p>
    <w:p w14:paraId="20AF4C1A" w14:textId="568E3AB3" w:rsidR="00B46BD7" w:rsidRDefault="00B46BD7"/>
    <w:p w14:paraId="729F3395" w14:textId="77777777" w:rsidR="001342A3" w:rsidRDefault="001342A3"/>
    <w:p w14:paraId="00074F86" w14:textId="237C00C0" w:rsidR="00B46BD7" w:rsidRDefault="00D22F04">
      <w:r>
        <w:t>Prizes</w:t>
      </w:r>
      <w:r w:rsidR="00DF6153">
        <w:t>:</w:t>
      </w:r>
    </w:p>
    <w:p w14:paraId="67EBB887" w14:textId="59130442" w:rsidR="00D22F04" w:rsidRDefault="00D22F04" w:rsidP="00D22F04"/>
    <w:p w14:paraId="4997436C" w14:textId="5CB01D57" w:rsidR="00D22F04" w:rsidRDefault="00D22F04" w:rsidP="00A9640E">
      <w:pPr>
        <w:ind w:left="360"/>
      </w:pPr>
      <w:r>
        <w:t>1</w:t>
      </w:r>
      <w:r w:rsidRPr="00D22F04">
        <w:rPr>
          <w:vertAlign w:val="superscript"/>
        </w:rPr>
        <w:t>st</w:t>
      </w:r>
      <w:r>
        <w:t xml:space="preserve"> £</w:t>
      </w:r>
      <w:r w:rsidR="00A9640E">
        <w:t>20</w:t>
      </w:r>
      <w:r>
        <w:t xml:space="preserve">                </w:t>
      </w:r>
      <w:r w:rsidR="00A9640E">
        <w:t>1</w:t>
      </w:r>
      <w:r w:rsidR="00A9640E" w:rsidRPr="00A9640E">
        <w:rPr>
          <w:vertAlign w:val="superscript"/>
        </w:rPr>
        <w:t>st</w:t>
      </w:r>
      <w:r w:rsidR="00A9640E">
        <w:t xml:space="preserve"> Female £20</w:t>
      </w:r>
      <w:r>
        <w:t xml:space="preserve">     </w:t>
      </w:r>
    </w:p>
    <w:p w14:paraId="49252AE9" w14:textId="1DC189B2" w:rsidR="00D22F04" w:rsidRDefault="00D22F04" w:rsidP="00D22F04">
      <w:pPr>
        <w:ind w:left="360"/>
      </w:pPr>
      <w:r>
        <w:t>2</w:t>
      </w:r>
      <w:r w:rsidRPr="00D22F04">
        <w:rPr>
          <w:vertAlign w:val="superscript"/>
        </w:rPr>
        <w:t>nd</w:t>
      </w:r>
      <w:r>
        <w:t xml:space="preserve"> £</w:t>
      </w:r>
      <w:r w:rsidR="00A9640E">
        <w:t>15</w:t>
      </w:r>
      <w:r>
        <w:t xml:space="preserve">               </w:t>
      </w:r>
      <w:r w:rsidR="00A9640E">
        <w:t>2</w:t>
      </w:r>
      <w:r w:rsidR="00A9640E" w:rsidRPr="00A9640E">
        <w:rPr>
          <w:vertAlign w:val="superscript"/>
        </w:rPr>
        <w:t>nd</w:t>
      </w:r>
      <w:r w:rsidR="00A9640E">
        <w:t xml:space="preserve"> Female £15</w:t>
      </w:r>
      <w:r>
        <w:t xml:space="preserve">  </w:t>
      </w:r>
    </w:p>
    <w:p w14:paraId="73B0386B" w14:textId="710BC57B" w:rsidR="00D22F04" w:rsidRDefault="00D22F04" w:rsidP="00D22F04">
      <w:pPr>
        <w:ind w:left="360"/>
      </w:pPr>
      <w:r>
        <w:t>3</w:t>
      </w:r>
      <w:r w:rsidRPr="00D22F04">
        <w:rPr>
          <w:vertAlign w:val="superscript"/>
        </w:rPr>
        <w:t>rd</w:t>
      </w:r>
      <w:r>
        <w:t xml:space="preserve"> £</w:t>
      </w:r>
      <w:r w:rsidR="00A9640E">
        <w:t>12</w:t>
      </w:r>
      <w:r>
        <w:t xml:space="preserve">                  </w:t>
      </w:r>
    </w:p>
    <w:p w14:paraId="30D931DC" w14:textId="6BA1BD39" w:rsidR="00D22F04" w:rsidRDefault="00D22F04" w:rsidP="00D22F04">
      <w:pPr>
        <w:ind w:left="360"/>
      </w:pPr>
    </w:p>
    <w:sectPr w:rsidR="00D2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B389" w14:textId="77777777" w:rsidR="00B21D63" w:rsidRDefault="00B21D63" w:rsidP="00B46BD7">
      <w:r>
        <w:separator/>
      </w:r>
    </w:p>
  </w:endnote>
  <w:endnote w:type="continuationSeparator" w:id="0">
    <w:p w14:paraId="2CEEA7A7" w14:textId="77777777" w:rsidR="00B21D63" w:rsidRDefault="00B21D63" w:rsidP="00B4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4DD4" w14:textId="77777777" w:rsidR="00B21D63" w:rsidRDefault="00B21D63" w:rsidP="00B46BD7">
      <w:r>
        <w:separator/>
      </w:r>
    </w:p>
  </w:footnote>
  <w:footnote w:type="continuationSeparator" w:id="0">
    <w:p w14:paraId="4865600F" w14:textId="77777777" w:rsidR="00B21D63" w:rsidRDefault="00B21D63" w:rsidP="00B4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2351B"/>
    <w:multiLevelType w:val="hybridMultilevel"/>
    <w:tmpl w:val="1BC6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37E3"/>
    <w:multiLevelType w:val="hybridMultilevel"/>
    <w:tmpl w:val="8EB8B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37">
    <w:abstractNumId w:val="1"/>
  </w:num>
  <w:num w:numId="2" w16cid:durableId="160945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D7"/>
    <w:rsid w:val="00002E60"/>
    <w:rsid w:val="00062DDF"/>
    <w:rsid w:val="00065927"/>
    <w:rsid w:val="000929D3"/>
    <w:rsid w:val="001342A3"/>
    <w:rsid w:val="00152573"/>
    <w:rsid w:val="001C4FB4"/>
    <w:rsid w:val="00276E33"/>
    <w:rsid w:val="00282B54"/>
    <w:rsid w:val="00283557"/>
    <w:rsid w:val="00297A93"/>
    <w:rsid w:val="004D75B5"/>
    <w:rsid w:val="00540C93"/>
    <w:rsid w:val="00543591"/>
    <w:rsid w:val="00587928"/>
    <w:rsid w:val="005944AF"/>
    <w:rsid w:val="0061609C"/>
    <w:rsid w:val="00626C4C"/>
    <w:rsid w:val="00690885"/>
    <w:rsid w:val="00692A5F"/>
    <w:rsid w:val="006B725B"/>
    <w:rsid w:val="006D7F5A"/>
    <w:rsid w:val="007073DD"/>
    <w:rsid w:val="007C3034"/>
    <w:rsid w:val="007E6C51"/>
    <w:rsid w:val="00817668"/>
    <w:rsid w:val="00891729"/>
    <w:rsid w:val="008D01B3"/>
    <w:rsid w:val="00917A28"/>
    <w:rsid w:val="00A665A1"/>
    <w:rsid w:val="00A9640E"/>
    <w:rsid w:val="00B06077"/>
    <w:rsid w:val="00B07186"/>
    <w:rsid w:val="00B21D63"/>
    <w:rsid w:val="00B246CE"/>
    <w:rsid w:val="00B46BD7"/>
    <w:rsid w:val="00B75DEC"/>
    <w:rsid w:val="00CE70E4"/>
    <w:rsid w:val="00D22F04"/>
    <w:rsid w:val="00DF6153"/>
    <w:rsid w:val="00E3550F"/>
    <w:rsid w:val="00E45352"/>
    <w:rsid w:val="00E46BFE"/>
    <w:rsid w:val="00E50BB8"/>
    <w:rsid w:val="00EC1853"/>
    <w:rsid w:val="00EC3C57"/>
    <w:rsid w:val="00F14AE6"/>
    <w:rsid w:val="00F3016A"/>
    <w:rsid w:val="00F36E63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155F"/>
  <w15:chartTrackingRefBased/>
  <w15:docId w15:val="{8D925509-171E-4F9C-B8BF-5F391EFB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rsid w:val="00B46BD7"/>
    <w:pPr>
      <w:keepNext/>
      <w:jc w:val="center"/>
      <w:outlineLvl w:val="0"/>
    </w:pPr>
    <w:rPr>
      <w:b/>
      <w:bCs/>
      <w:sz w:val="32"/>
      <w:szCs w:val="28"/>
    </w:rPr>
  </w:style>
  <w:style w:type="paragraph" w:styleId="Heading2">
    <w:name w:val="heading 2"/>
    <w:basedOn w:val="Standard"/>
    <w:next w:val="Standard"/>
    <w:link w:val="Heading2Char"/>
    <w:rsid w:val="00B46BD7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Standard"/>
    <w:next w:val="Standard"/>
    <w:link w:val="Heading3Char"/>
    <w:rsid w:val="00B46BD7"/>
    <w:pPr>
      <w:keepNext/>
      <w:jc w:val="center"/>
      <w:outlineLvl w:val="2"/>
    </w:pPr>
    <w:rPr>
      <w:b/>
      <w:bCs/>
      <w:szCs w:val="28"/>
    </w:rPr>
  </w:style>
  <w:style w:type="paragraph" w:styleId="Heading4">
    <w:name w:val="heading 4"/>
    <w:basedOn w:val="Standard"/>
    <w:next w:val="Standard"/>
    <w:link w:val="Heading4Char"/>
    <w:rsid w:val="00B46BD7"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Standard"/>
    <w:link w:val="Heading5Char"/>
    <w:rsid w:val="00B46BD7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BD7"/>
    <w:rPr>
      <w:rFonts w:ascii="Times New Roman" w:eastAsia="Times New Roman" w:hAnsi="Times New Roman" w:cs="Times New Roman"/>
      <w:b/>
      <w:bCs/>
      <w:kern w:val="3"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B46BD7"/>
    <w:rPr>
      <w:rFonts w:ascii="Times New Roman" w:eastAsia="Times New Roman" w:hAnsi="Times New Roman" w:cs="Times New Roman"/>
      <w:b/>
      <w:bCs/>
      <w:kern w:val="3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B46BD7"/>
    <w:rPr>
      <w:rFonts w:ascii="Times New Roman" w:eastAsia="Times New Roman" w:hAnsi="Times New Roman" w:cs="Times New Roman"/>
      <w:b/>
      <w:bCs/>
      <w:kern w:val="3"/>
      <w:sz w:val="24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B46BD7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B46BD7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B46B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B46BD7"/>
    <w:pPr>
      <w:suppressAutoHyphens/>
      <w:autoSpaceDE w:val="0"/>
      <w:autoSpaceDN w:val="0"/>
      <w:spacing w:after="0" w:line="240" w:lineRule="auto"/>
      <w:textAlignment w:val="baseline"/>
    </w:pPr>
    <w:rPr>
      <w:rFonts w:eastAsia="Arial" w:cs="Arial"/>
      <w:color w:val="000000"/>
      <w:kern w:val="3"/>
      <w:sz w:val="24"/>
      <w:szCs w:val="24"/>
      <w:lang w:val="en-US" w:eastAsia="zh-CN"/>
    </w:rPr>
  </w:style>
  <w:style w:type="character" w:customStyle="1" w:styleId="Internetlink">
    <w:name w:val="Internet link"/>
    <w:rsid w:val="00B46BD7"/>
    <w:rPr>
      <w:color w:val="0000FF"/>
      <w:u w:val="single"/>
    </w:rPr>
  </w:style>
  <w:style w:type="table" w:styleId="TableGrid">
    <w:name w:val="Table Grid"/>
    <w:basedOn w:val="TableNormal"/>
    <w:uiPriority w:val="39"/>
    <w:rsid w:val="00B4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BD7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46BD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46BD7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46BD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6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6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EC1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2F0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@reallysimple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B00C-608C-45F4-A025-20254AC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Cycling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Gott</dc:creator>
  <cp:keywords/>
  <dc:description/>
  <cp:lastModifiedBy>Matthew Gott</cp:lastModifiedBy>
  <cp:revision>2</cp:revision>
  <cp:lastPrinted>2017-10-01T09:35:00Z</cp:lastPrinted>
  <dcterms:created xsi:type="dcterms:W3CDTF">2024-10-04T09:20:00Z</dcterms:created>
  <dcterms:modified xsi:type="dcterms:W3CDTF">2024-10-04T09:20:00Z</dcterms:modified>
</cp:coreProperties>
</file>